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A3" w:rsidRDefault="003E4DA3" w:rsidP="003E4DA3">
      <w:r>
        <w:rPr>
          <w:rFonts w:ascii="Sylfaen" w:hAnsi="Sylfaen"/>
          <w:lang w:val="ka-GE"/>
        </w:rPr>
        <w:t xml:space="preserve">სსიპ საქართველოს ტურიზმის ეროვნულ ადმინისტრაციას 2018  წლის  </w:t>
      </w:r>
      <w:r w:rsidR="00C02604">
        <w:rPr>
          <w:rFonts w:ascii="Sylfaen" w:hAnsi="Sylfaen"/>
        </w:rPr>
        <w:t>III</w:t>
      </w:r>
      <w:r>
        <w:rPr>
          <w:rFonts w:ascii="Sylfaen" w:hAnsi="Sylfaen"/>
          <w:lang w:val="ka-GE"/>
        </w:rPr>
        <w:t xml:space="preserve"> კვარტალში     საბიუჯეტო კოდექსით გათვალისწინებული  ფონდებიდან  თანხები არ გამოყოფია.</w:t>
      </w:r>
    </w:p>
    <w:p w:rsidR="003578B5" w:rsidRDefault="003578B5">
      <w:bookmarkStart w:id="0" w:name="_GoBack"/>
      <w:bookmarkEnd w:id="0"/>
    </w:p>
    <w:sectPr w:rsidR="003578B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59"/>
    <w:rsid w:val="003578B5"/>
    <w:rsid w:val="003E4DA3"/>
    <w:rsid w:val="00C02604"/>
    <w:rsid w:val="00E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C793D-019A-4F3E-B792-9949CC1F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3</cp:revision>
  <dcterms:created xsi:type="dcterms:W3CDTF">2019-04-18T13:34:00Z</dcterms:created>
  <dcterms:modified xsi:type="dcterms:W3CDTF">2019-04-18T13:35:00Z</dcterms:modified>
</cp:coreProperties>
</file>