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ADC" w:rsidRDefault="00777152">
      <w:r>
        <w:rPr>
          <w:rFonts w:ascii="Sylfaen" w:hAnsi="Sylfaen"/>
          <w:lang w:val="ka-GE"/>
        </w:rPr>
        <w:t>სსიპ საქართველოს ტურიზმის ეროვნულ ადმინისტრაციას</w:t>
      </w:r>
      <w:r w:rsidR="00FC31A9">
        <w:rPr>
          <w:rFonts w:ascii="Sylfaen" w:hAnsi="Sylfaen"/>
          <w:lang w:val="ka-GE"/>
        </w:rPr>
        <w:t xml:space="preserve"> 2019</w:t>
      </w:r>
      <w:bookmarkStart w:id="0" w:name="_GoBack"/>
      <w:bookmarkEnd w:id="0"/>
      <w:r>
        <w:rPr>
          <w:rFonts w:ascii="Sylfaen" w:hAnsi="Sylfaen"/>
          <w:lang w:val="ka-GE"/>
        </w:rPr>
        <w:t xml:space="preserve">  წლის  </w:t>
      </w:r>
      <w:r w:rsidR="00E8531D">
        <w:rPr>
          <w:rFonts w:ascii="Sylfaen" w:hAnsi="Sylfaen"/>
        </w:rPr>
        <w:t>I</w:t>
      </w:r>
      <w:r>
        <w:rPr>
          <w:rFonts w:ascii="Sylfaen" w:hAnsi="Sylfaen"/>
          <w:lang w:val="ka-GE"/>
        </w:rPr>
        <w:t xml:space="preserve"> კვარტალში     საბიუჯეტო კოდექსით გათვალისწინებული  ფონდებიდან  თანხები არ გამოყოფია.</w:t>
      </w:r>
    </w:p>
    <w:sectPr w:rsidR="00C71AD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002"/>
    <w:rsid w:val="00477002"/>
    <w:rsid w:val="00777152"/>
    <w:rsid w:val="009134F7"/>
    <w:rsid w:val="00C71ADC"/>
    <w:rsid w:val="00E8531D"/>
    <w:rsid w:val="00FC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C15D4-D208-4883-B5DA-7DD7C573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GNTA</dc:creator>
  <cp:keywords/>
  <dc:description/>
  <cp:lastModifiedBy>Windows User</cp:lastModifiedBy>
  <cp:revision>5</cp:revision>
  <dcterms:created xsi:type="dcterms:W3CDTF">2017-04-28T08:32:00Z</dcterms:created>
  <dcterms:modified xsi:type="dcterms:W3CDTF">2019-05-17T07:10:00Z</dcterms:modified>
</cp:coreProperties>
</file>