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C71ADC" w:rsidRDefault="00B24F6C" w:rsidP="002B6AD6">
      <w:r>
        <w:rPr>
          <w:rFonts w:ascii="Sylfaen" w:hAnsi="Sylfaen"/>
          <w:sz w:val="24"/>
          <w:szCs w:val="24"/>
          <w:lang w:val="ka-GE"/>
        </w:rPr>
        <w:t>2021</w:t>
      </w:r>
      <w:r w:rsidR="00A60E0A">
        <w:rPr>
          <w:rFonts w:ascii="Sylfaen" w:hAnsi="Sylfaen"/>
          <w:sz w:val="24"/>
          <w:szCs w:val="24"/>
          <w:lang w:val="ka-GE"/>
        </w:rPr>
        <w:t xml:space="preserve"> წლის </w:t>
      </w:r>
      <w:r w:rsidR="0028351B">
        <w:rPr>
          <w:rFonts w:ascii="Sylfaen" w:hAnsi="Sylfaen"/>
          <w:sz w:val="24"/>
          <w:szCs w:val="24"/>
          <w:lang w:val="ka-GE"/>
        </w:rPr>
        <w:t>მეორე</w:t>
      </w:r>
      <w:r w:rsidR="00A60E0A">
        <w:rPr>
          <w:rFonts w:ascii="Sylfaen" w:hAnsi="Sylfaen"/>
          <w:sz w:val="24"/>
          <w:szCs w:val="24"/>
          <w:lang w:val="ka-GE"/>
        </w:rPr>
        <w:t xml:space="preserve"> კვარტლის მდგომარეობით </w:t>
      </w:r>
      <w:r w:rsidR="002B6AD6" w:rsidRPr="002B6AD6">
        <w:rPr>
          <w:rFonts w:ascii="Sylfaen" w:hAnsi="Sylfaen"/>
          <w:sz w:val="24"/>
          <w:szCs w:val="24"/>
          <w:lang w:val="ka-GE"/>
        </w:rPr>
        <w:t>გადაეცა საქართველოს ეკონომიკისა და მდგრადი განვითარების  სამინისტროს სსიპ სახელმწიფო ქონების მართვის სააგენტოს მომსახურების სამმართველოს საკომუნიკაციო და ელექტრო მოწყობილობები თანხით  17065 ლარის.</w:t>
      </w:r>
      <w:bookmarkStart w:id="0" w:name="_GoBack"/>
      <w:bookmarkEnd w:id="0"/>
    </w:p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002A11"/>
    <w:rsid w:val="00167279"/>
    <w:rsid w:val="0028351B"/>
    <w:rsid w:val="002B6AD6"/>
    <w:rsid w:val="002E573F"/>
    <w:rsid w:val="003C67FC"/>
    <w:rsid w:val="003F75C8"/>
    <w:rsid w:val="006F1F95"/>
    <w:rsid w:val="008558D5"/>
    <w:rsid w:val="008B24A7"/>
    <w:rsid w:val="00A20DEB"/>
    <w:rsid w:val="00A60E0A"/>
    <w:rsid w:val="00AB2FF1"/>
    <w:rsid w:val="00B24F6C"/>
    <w:rsid w:val="00C23F20"/>
    <w:rsid w:val="00C71ADC"/>
    <w:rsid w:val="00D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21</cp:revision>
  <dcterms:created xsi:type="dcterms:W3CDTF">2017-04-28T08:37:00Z</dcterms:created>
  <dcterms:modified xsi:type="dcterms:W3CDTF">2021-07-29T18:06:00Z</dcterms:modified>
</cp:coreProperties>
</file>