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8EA" w:rsidRPr="008D1F73" w:rsidRDefault="006338EA" w:rsidP="006338EA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სსიპ საქართველოს ტურიზმის ეროვნულ ადმინისტრაციას 202</w:t>
      </w:r>
      <w:r>
        <w:rPr>
          <w:rFonts w:ascii="Sylfaen" w:hAnsi="Sylfaen"/>
        </w:rPr>
        <w:t>1</w:t>
      </w:r>
      <w:r>
        <w:rPr>
          <w:rFonts w:ascii="Sylfaen" w:hAnsi="Sylfaen"/>
          <w:lang w:val="ka-GE"/>
        </w:rPr>
        <w:t xml:space="preserve">  წლის  I</w:t>
      </w:r>
      <w:r>
        <w:rPr>
          <w:rFonts w:ascii="Sylfaen" w:hAnsi="Sylfaen"/>
        </w:rPr>
        <w:t>I</w:t>
      </w:r>
      <w:r>
        <w:rPr>
          <w:rFonts w:ascii="Sylfaen" w:hAnsi="Sylfaen"/>
          <w:lang w:val="ka-GE"/>
        </w:rPr>
        <w:t xml:space="preserve"> კვარტალში     მთავრობის სარეზერვო ფონდიდან  თანხა არ გამოყოფილა.</w:t>
      </w:r>
    </w:p>
    <w:p w:rsidR="00C71ADC" w:rsidRPr="00BF652E" w:rsidRDefault="00C71ADC" w:rsidP="00BF652E">
      <w:bookmarkStart w:id="0" w:name="_GoBack"/>
      <w:bookmarkEnd w:id="0"/>
    </w:p>
    <w:sectPr w:rsidR="00C71ADC" w:rsidRPr="00BF652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02"/>
    <w:rsid w:val="000F7B82"/>
    <w:rsid w:val="00477002"/>
    <w:rsid w:val="004E5A09"/>
    <w:rsid w:val="00525C20"/>
    <w:rsid w:val="006338EA"/>
    <w:rsid w:val="00761AE5"/>
    <w:rsid w:val="00777152"/>
    <w:rsid w:val="009134F7"/>
    <w:rsid w:val="00BF652E"/>
    <w:rsid w:val="00C71ADC"/>
    <w:rsid w:val="00E8531D"/>
    <w:rsid w:val="00F4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C15D4-D208-4883-B5DA-7DD7C573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AE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GNTA</cp:lastModifiedBy>
  <cp:revision>11</cp:revision>
  <dcterms:created xsi:type="dcterms:W3CDTF">2017-04-28T08:32:00Z</dcterms:created>
  <dcterms:modified xsi:type="dcterms:W3CDTF">2021-07-29T18:04:00Z</dcterms:modified>
</cp:coreProperties>
</file>